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cs" w:ascii="TH SarabunIT๙" w:hAnsi="TH SarabunIT๙" w:cs="TH SarabunIT๙"/>
          <w:b/>
          <w:bCs/>
          <w:sz w:val="32"/>
          <w:szCs w:val="32"/>
          <w:cs/>
          <w:lang w:bidi="th-TH"/>
        </w:rPr>
      </w:pPr>
      <w:r>
        <w:rPr>
          <w:rFonts w:hint="default" w:ascii="TH SarabunIT๙" w:hAnsi="TH SarabunIT๙" w:cs="TH SarabunIT๙"/>
          <w:b/>
          <w:bCs/>
          <w:sz w:val="40"/>
          <w:szCs w:val="40"/>
          <w:cs/>
          <w:lang w:val="th-TH" w:bidi="th-TH"/>
        </w:rPr>
        <w:t>หน</w:t>
      </w:r>
      <w:r>
        <w:rPr>
          <w:rFonts w:hint="cs" w:ascii="TH SarabunIT๙" w:hAnsi="TH SarabunIT๙" w:cs="TH SarabunIT๙"/>
          <w:b/>
          <w:bCs/>
          <w:sz w:val="40"/>
          <w:szCs w:val="40"/>
          <w:cs/>
          <w:lang w:val="th-TH" w:bidi="th-TH"/>
        </w:rPr>
        <w:t>ังสือรับรองความประพฤติ</w:t>
      </w:r>
    </w:p>
    <w:p>
      <w:pPr>
        <w:keepNext w:val="0"/>
        <w:keepLines w:val="0"/>
        <w:pageBreakBefore w:val="0"/>
        <w:widowControl/>
        <w:kinsoku/>
        <w:wordWrap w:val="0"/>
        <w:overflowPunct/>
        <w:topLinePunct w:val="0"/>
        <w:autoSpaceDE/>
        <w:autoSpaceDN/>
        <w:bidi w:val="0"/>
        <w:adjustRightInd/>
        <w:snapToGrid/>
        <w:spacing w:before="120" w:after="0"/>
        <w:jc w:val="right"/>
        <w:textAlignment w:val="auto"/>
        <w:outlineLvl w:val="9"/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</w:pP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th-TH" w:bidi="th-TH"/>
        </w:rPr>
        <w:t>ทำที่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u w:val="dotted"/>
          <w:cs/>
          <w:lang w:val="en-US" w:bidi="th-TH"/>
        </w:rPr>
        <w:t xml:space="preserve">                                 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24"/>
          <w:szCs w:val="32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br w:type="textWrapping"/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u w:val="dotted"/>
          <w:cs/>
          <w:lang w:val="en-US" w:bidi="th-TH"/>
        </w:rPr>
        <w:t xml:space="preserve">                                 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24"/>
          <w:szCs w:val="32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br w:type="textWrapping"/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u w:val="dotted"/>
          <w:cs/>
          <w:lang w:val="en-US" w:bidi="th-TH"/>
        </w:rPr>
        <w:t xml:space="preserve">                                 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24"/>
          <w:szCs w:val="32"/>
          <w:cs/>
          <w:lang w:val="en-US" w:bidi="th-TH"/>
          <w14:textFill>
            <w14:solidFill>
              <w14:schemeClr w14:val="bg1"/>
            </w14:solidFill>
          </w14:textFill>
        </w:rPr>
        <w:t>.</w:t>
      </w:r>
    </w:p>
    <w:p>
      <w:pPr>
        <w:keepNext w:val="0"/>
        <w:keepLines w:val="0"/>
        <w:pageBreakBefore w:val="0"/>
        <w:widowControl/>
        <w:tabs>
          <w:tab w:val="left" w:pos="141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240" w:after="0"/>
        <w:jc w:val="thaiDistribute"/>
        <w:textAlignment w:val="auto"/>
        <w:outlineLvl w:val="9"/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</w:pP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ข้าพเจ้า นาย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t>/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นาง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t>/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นางสาว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                                 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32"/>
          <w:szCs w:val="32"/>
          <w:u w:val="dotted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32"/>
          <w:szCs w:val="32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br w:type="textWrapping"/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เลขประจำตัวประชาชน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      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ตำแหน่ง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32"/>
          <w:szCs w:val="32"/>
          <w:u w:val="dotted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32"/>
          <w:szCs w:val="32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br w:type="textWrapping"/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สังกัด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                           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อยู่บ้านเลขที่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หมู่ที่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32"/>
          <w:szCs w:val="32"/>
          <w:u w:val="dotted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32"/>
          <w:szCs w:val="32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br w:type="textWrapping"/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แขวง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t>/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ตำบล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เขต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t>/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อำเภอ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จังหวัด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</w:t>
      </w:r>
      <w:r>
        <w:rPr>
          <w:rFonts w:hint="cs" w:ascii="TH SarabunIT๙" w:hAnsi="TH SarabunIT๙" w:cs="TH SarabunIT๙"/>
          <w:b w:val="0"/>
          <w:bCs w:val="0"/>
          <w:color w:val="auto"/>
          <w:sz w:val="32"/>
          <w:szCs w:val="32"/>
          <w:u w:val="dotted"/>
          <w:cs/>
          <w:lang w:val="en-US" w:bidi="th-TH"/>
        </w:rPr>
        <w:t xml:space="preserve">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32"/>
          <w:szCs w:val="32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color w:val="auto"/>
          <w:sz w:val="32"/>
          <w:szCs w:val="32"/>
          <w:cs/>
          <w:lang w:val="en-US" w:bidi="th-TH"/>
        </w:rPr>
        <w:br w:type="textWrapping"/>
      </w:r>
      <w:r>
        <w:rPr>
          <w:rFonts w:hint="cs" w:ascii="TH SarabunIT๙" w:hAnsi="TH SarabunIT๙" w:cs="TH SarabunIT๙"/>
          <w:b w:val="0"/>
          <w:bCs w:val="0"/>
          <w:color w:val="auto"/>
          <w:sz w:val="32"/>
          <w:szCs w:val="32"/>
          <w:cs/>
          <w:lang w:val="th-TH" w:bidi="th-TH"/>
        </w:rPr>
        <w:t>หมายเลขโทรศัพท์</w:t>
      </w:r>
      <w:r>
        <w:rPr>
          <w:rFonts w:hint="cs" w:ascii="TH SarabunIT๙" w:hAnsi="TH SarabunIT๙" w:cs="TH SarabunIT๙"/>
          <w:b w:val="0"/>
          <w:bCs w:val="0"/>
          <w:color w:val="auto"/>
          <w:sz w:val="32"/>
          <w:szCs w:val="32"/>
          <w:u w:val="dotted"/>
          <w:cs/>
          <w:lang w:val="en-US" w:bidi="th-TH"/>
        </w:rPr>
        <w:t xml:space="preserve">                                                                                            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32"/>
          <w:szCs w:val="32"/>
          <w:u w:val="dotted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ขอรับรองว่า นาย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t>/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นาง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t>/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นางสาว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อยู่บ้านเลขที่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32"/>
          <w:szCs w:val="32"/>
          <w:u w:val="dotted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br w:type="textWrapping"/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หมู่ที่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แขวง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t>/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ตำบล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เขต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t>/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อำเภอ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จังหวัด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32"/>
          <w:szCs w:val="32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en-US" w:bidi="th-TH"/>
        </w:rPr>
        <w:br w:type="textWrapping"/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cs/>
          <w:lang w:val="th-TH" w:bidi="th-TH"/>
        </w:rPr>
        <w:t>หมายเลขโทรศัพท์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                                                                 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32"/>
          <w:szCs w:val="32"/>
          <w:u w:val="dotted"/>
          <w:cs/>
          <w:lang w:val="en-US" w:bidi="th-TH"/>
          <w14:textFill>
            <w14:solidFill>
              <w14:schemeClr w14:val="bg1"/>
            </w14:solidFill>
          </w14:textFill>
        </w:rPr>
        <w:t>.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th-TH" w:bidi="th-TH"/>
        </w:rPr>
        <w:t>ซึ่งมีความเกี่ยวข้องกับผู้ต้องหา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  <w:t>/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th-TH" w:bidi="th-TH"/>
        </w:rPr>
        <w:t>จำเลย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th-TH" w:bidi="th-TH"/>
        </w:rPr>
        <w:t xml:space="preserve">เป็นบุคคลที่มีความประพฤติดี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  <w:br w:type="textWrapping"/>
      </w:r>
      <w:r>
        <w:rPr>
          <w:rFonts w:hint="cs" w:ascii="TH SarabunIT๙" w:hAnsi="TH SarabunIT๙" w:cs="TH SarabunIT๙" w:eastAsiaTheme="minorEastAsia"/>
          <w:b w:val="0"/>
          <w:bCs w:val="0"/>
          <w:spacing w:val="6"/>
          <w:sz w:val="32"/>
          <w:szCs w:val="32"/>
          <w:u w:val="none"/>
          <w:cs/>
          <w:lang w:val="th-TH" w:bidi="th-TH"/>
        </w:rPr>
        <w:t>ไม่มี</w:t>
      </w:r>
      <w:r>
        <w:rPr>
          <w:rFonts w:ascii="TH SarabunIT๙" w:hAnsi="TH SarabunIT๙" w:cs="TH SarabunIT๙" w:eastAsiaTheme="minorEastAsia"/>
          <w:sz w:val="32"/>
          <w:szCs w:val="32"/>
          <w:cs/>
          <w:lang w:val="th-TH" w:bidi="th-TH"/>
        </w:rPr>
        <w:t>พฤติการณ์</w:t>
      </w:r>
      <w:r>
        <w:rPr>
          <w:rFonts w:hint="cs" w:ascii="TH SarabunIT๙" w:hAnsi="TH SarabunIT๙" w:cs="TH SarabunIT๙" w:eastAsiaTheme="minorEastAsia"/>
          <w:b w:val="0"/>
          <w:bCs w:val="0"/>
          <w:spacing w:val="6"/>
          <w:sz w:val="32"/>
          <w:szCs w:val="32"/>
          <w:u w:val="none"/>
          <w:cs/>
          <w:lang w:val="th-TH" w:bidi="th-TH"/>
        </w:rPr>
        <w:t>ว่าจะหลบหนี</w:t>
      </w:r>
      <w:r>
        <w:rPr>
          <w:rFonts w:hint="cs" w:ascii="TH SarabunIT๙" w:hAnsi="TH SarabunIT๙" w:cs="TH SarabunIT๙"/>
          <w:b w:val="0"/>
          <w:bCs w:val="0"/>
          <w:spacing w:val="6"/>
          <w:sz w:val="32"/>
          <w:szCs w:val="32"/>
          <w:u w:val="none"/>
          <w:cs/>
          <w:lang w:val="en-US" w:bidi="th-TH"/>
        </w:rPr>
        <w:t xml:space="preserve"> </w:t>
      </w:r>
      <w:r>
        <w:rPr>
          <w:rFonts w:hint="cs" w:ascii="TH SarabunIT๙" w:hAnsi="TH SarabunIT๙" w:cs="TH SarabunIT๙" w:eastAsiaTheme="minorEastAsia"/>
          <w:b w:val="0"/>
          <w:bCs w:val="0"/>
          <w:spacing w:val="11"/>
          <w:sz w:val="32"/>
          <w:szCs w:val="32"/>
          <w:u w:val="none"/>
          <w:cs/>
          <w:lang w:val="th-TH" w:bidi="th-TH"/>
        </w:rPr>
        <w:t>โดยหากได้รับการสนับสนุนเงินกองทุนยุติธรรมเป็นหลักประกัน</w:t>
      </w:r>
      <w:r>
        <w:rPr>
          <w:rFonts w:hint="cs" w:ascii="TH SarabunIT๙" w:hAnsi="TH SarabunIT๙" w:cs="TH SarabunIT๙"/>
          <w:b w:val="0"/>
          <w:bCs w:val="0"/>
          <w:spacing w:val="11"/>
          <w:sz w:val="32"/>
          <w:szCs w:val="32"/>
          <w:u w:val="none"/>
          <w:cs/>
          <w:lang w:val="en-US" w:bidi="th-TH"/>
        </w:rPr>
        <w:t xml:space="preserve">                </w:t>
      </w:r>
      <w:r>
        <w:rPr>
          <w:rFonts w:hint="cs" w:ascii="TH SarabunIT๙" w:hAnsi="TH SarabunIT๙" w:cs="TH SarabunIT๙" w:eastAsiaTheme="minorEastAsia"/>
          <w:b w:val="0"/>
          <w:bCs w:val="0"/>
          <w:spacing w:val="6"/>
          <w:sz w:val="32"/>
          <w:szCs w:val="32"/>
          <w:u w:val="none"/>
          <w:cs/>
          <w:lang w:val="th-TH" w:bidi="th-TH"/>
        </w:rPr>
        <w:t>ในการ</w:t>
      </w:r>
      <w:r>
        <w:rPr>
          <w:rFonts w:hint="cs" w:ascii="TH SarabunIT๙" w:hAnsi="TH SarabunIT๙" w:cs="TH SarabunIT๙" w:eastAsiaTheme="minorEastAsia"/>
          <w:b w:val="0"/>
          <w:bCs w:val="0"/>
          <w:spacing w:val="0"/>
          <w:sz w:val="32"/>
          <w:szCs w:val="32"/>
          <w:u w:val="none"/>
          <w:cs/>
          <w:lang w:val="th-TH" w:bidi="th-TH"/>
        </w:rPr>
        <w:t>ปล่อยชั่วคราว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  <w:t xml:space="preserve">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th-TH" w:bidi="th-TH"/>
        </w:rPr>
        <w:t>ข้าพเจ้าจะสอดส่องดูแลพฤติกรรมของผู้ต้องหา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  <w:t>/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th-TH" w:bidi="th-TH"/>
        </w:rPr>
        <w:t>จำเลย ทั้งนี้ หากผู้ต้องหา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  <w:t>/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th-TH" w:bidi="th-TH"/>
        </w:rPr>
        <w:t xml:space="preserve">จำเลย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  <w:t xml:space="preserve">  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th-TH" w:bidi="th-TH"/>
        </w:rPr>
        <w:t>มีพฤติการณ์จะหลบหนี ข้าพเจ้าจะรายงานให้สำนักงานกองทุนยุติธรรมหรือสำนักงานยุติธรรมจังหวัด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  <w:t xml:space="preserve">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th-TH" w:bidi="th-TH"/>
        </w:rPr>
        <w:t>ทราบโดยเร็ว</w:t>
      </w:r>
      <w:bookmarkStart w:id="0" w:name="_GoBack"/>
      <w:bookmarkEnd w:id="0"/>
    </w:p>
    <w:p>
      <w:pPr>
        <w:keepNext w:val="0"/>
        <w:keepLines w:val="0"/>
        <w:pageBreakBefore w:val="0"/>
        <w:widowControl/>
        <w:tabs>
          <w:tab w:val="left" w:pos="141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0"/>
        <w:jc w:val="both"/>
        <w:textAlignment w:val="auto"/>
        <w:outlineLvl w:val="9"/>
        <w:rPr>
          <w:rFonts w:hint="cs" w:ascii="TH SarabunIT๙" w:hAnsi="TH SarabunIT๙" w:cs="TH SarabunIT๙"/>
          <w:b w:val="0"/>
          <w:bCs w:val="0"/>
          <w:sz w:val="24"/>
          <w:szCs w:val="32"/>
          <w:u w:val="none"/>
          <w:cs/>
          <w:lang w:val="en-US" w:bidi="th-TH"/>
        </w:rPr>
      </w:pPr>
      <w:r>
        <w:rPr>
          <w:rFonts w:hint="cs" w:ascii="TH SarabunIT๙" w:hAnsi="TH SarabunIT๙" w:cs="TH SarabunIT๙"/>
          <w:b w:val="0"/>
          <w:bCs w:val="0"/>
          <w:sz w:val="24"/>
          <w:szCs w:val="32"/>
          <w:u w:val="none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u w:val="none"/>
          <w:cs/>
          <w:lang w:val="th-TH" w:bidi="th-TH"/>
        </w:rPr>
        <w:t>จึงลงลายมือชื่อไว้เป็นหลักฐานต่อหน้าพยาน</w:t>
      </w:r>
    </w:p>
    <w:p>
      <w:pPr>
        <w:keepNext w:val="0"/>
        <w:keepLines w:val="0"/>
        <w:pageBreakBefore w:val="0"/>
        <w:widowControl/>
        <w:tabs>
          <w:tab w:val="left" w:pos="1417"/>
          <w:tab w:val="left" w:pos="2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0"/>
        <w:jc w:val="left"/>
        <w:textAlignment w:val="auto"/>
        <w:outlineLvl w:val="9"/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</w:pPr>
    </w:p>
    <w:p>
      <w:pPr>
        <w:keepNext w:val="0"/>
        <w:keepLines w:val="0"/>
        <w:pageBreakBefore w:val="0"/>
        <w:widowControl/>
        <w:tabs>
          <w:tab w:val="left" w:pos="40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160" w:leftChars="0" w:hanging="160" w:hangingChars="50"/>
        <w:jc w:val="both"/>
        <w:textAlignment w:val="auto"/>
        <w:outlineLvl w:val="9"/>
        <w:rPr>
          <w:rFonts w:hint="cs" w:ascii="TH SarabunIT๙" w:hAnsi="TH SarabunIT๙" w:cs="TH SarabunIT๙"/>
          <w:b w:val="0"/>
          <w:bCs w:val="0"/>
          <w:spacing w:val="-6"/>
          <w:sz w:val="32"/>
          <w:szCs w:val="32"/>
          <w:u w:val="dotted"/>
          <w:cs/>
          <w:lang w:val="en-US" w:bidi="th-TH"/>
        </w:rPr>
      </w:pP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th-TH" w:bidi="th-TH"/>
        </w:rPr>
        <w:t>ลงชื่อ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                          </w:t>
      </w:r>
      <w:r>
        <w:rPr>
          <w:rFonts w:hint="cs" w:ascii="TH SarabunIT๙" w:hAnsi="TH SarabunIT๙" w:cs="TH SarabunIT๙" w:eastAsiaTheme="minorEastAsia"/>
          <w:b w:val="0"/>
          <w:bCs w:val="0"/>
          <w:sz w:val="32"/>
          <w:szCs w:val="32"/>
          <w:u w:val="none"/>
          <w:cs/>
          <w:lang w:val="th-TH" w:bidi="th-TH"/>
        </w:rPr>
        <w:t>ผู้รับรอง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br w:type="textWrapping"/>
      </w:r>
      <w:r>
        <w:rPr>
          <w:rFonts w:hint="cs" w:ascii="TH SarabunIT๙" w:hAnsi="TH SarabunIT๙" w:cs="TH SarabunIT๙" w:eastAsiaTheme="minorEastAsia"/>
          <w:b w:val="0"/>
          <w:bCs w:val="0"/>
          <w:sz w:val="32"/>
          <w:szCs w:val="32"/>
          <w:u w:val="none"/>
          <w:cs/>
          <w:lang w:val="en-US" w:bidi="th-TH"/>
        </w:rPr>
        <w:tab/>
      </w:r>
      <w:r>
        <w:rPr>
          <w:rFonts w:hint="cs" w:ascii="TH SarabunIT๙" w:hAnsi="TH SarabunIT๙" w:cs="TH SarabunIT๙" w:eastAsiaTheme="minorEastAsia"/>
          <w:b w:val="0"/>
          <w:bCs w:val="0"/>
          <w:sz w:val="32"/>
          <w:szCs w:val="32"/>
          <w:u w:val="none"/>
          <w:cs/>
          <w:lang w:val="en-US" w:bidi="th-TH"/>
        </w:rPr>
        <w:tab/>
      </w:r>
      <w:r>
        <w:rPr>
          <w:rFonts w:hint="cs" w:ascii="TH SarabunIT๙" w:hAnsi="TH SarabunIT๙" w:cs="TH SarabunIT๙" w:eastAsiaTheme="minorEastAsia"/>
          <w:b w:val="0"/>
          <w:bCs w:val="0"/>
          <w:sz w:val="32"/>
          <w:szCs w:val="32"/>
          <w:u w:val="none"/>
          <w:cs/>
          <w:lang w:val="en-US" w:bidi="th-TH"/>
        </w:rPr>
        <w:t xml:space="preserve">    </w:t>
      </w:r>
      <w:r>
        <w:rPr>
          <w:rFonts w:hint="cs" w:ascii="TH SarabunIT๙" w:hAnsi="TH SarabunIT๙" w:cs="TH SarabunIT๙"/>
          <w:b w:val="0"/>
          <w:bCs w:val="0"/>
          <w:spacing w:val="-6"/>
          <w:sz w:val="32"/>
          <w:szCs w:val="32"/>
          <w:u w:val="dotted"/>
          <w:cs/>
          <w:lang w:val="en-US" w:bidi="th-TH"/>
        </w:rPr>
        <w:t>(                                                          )</w:t>
      </w:r>
    </w:p>
    <w:p>
      <w:pPr>
        <w:keepNext w:val="0"/>
        <w:keepLines w:val="0"/>
        <w:pageBreakBefore w:val="0"/>
        <w:widowControl/>
        <w:tabs>
          <w:tab w:val="left" w:pos="40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120" w:leftChars="0" w:hanging="120" w:hangingChars="50"/>
        <w:jc w:val="both"/>
        <w:textAlignment w:val="auto"/>
        <w:outlineLvl w:val="9"/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</w:pP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th-TH" w:bidi="th-TH"/>
        </w:rPr>
        <w:t>ตำแหน่ง</w:t>
      </w:r>
      <w:r>
        <w:rPr>
          <w:rFonts w:hint="cs" w:ascii="TH SarabunIT๙" w:hAnsi="TH SarabunIT๙" w:cs="TH SarabunIT๙" w:eastAsiaTheme="minorEastAsia"/>
          <w:b w:val="0"/>
          <w:bCs w:val="0"/>
          <w:sz w:val="24"/>
          <w:szCs w:val="32"/>
          <w:u w:val="dotted"/>
          <w:cs/>
          <w:lang w:val="en-US" w:bidi="th-TH"/>
        </w:rPr>
        <w:t xml:space="preserve"> 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u w:val="dotted"/>
          <w:cs/>
          <w:lang w:val="en-US" w:bidi="th-TH"/>
        </w:rPr>
        <w:t xml:space="preserve">                                                           </w:t>
      </w:r>
    </w:p>
    <w:p>
      <w:pPr>
        <w:keepNext w:val="0"/>
        <w:keepLines w:val="0"/>
        <w:pageBreakBefore w:val="0"/>
        <w:widowControl/>
        <w:tabs>
          <w:tab w:val="left" w:pos="40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120" w:leftChars="0" w:hanging="120" w:hangingChars="50"/>
        <w:jc w:val="both"/>
        <w:textAlignment w:val="auto"/>
        <w:outlineLvl w:val="9"/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</w:pP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th-TH" w:bidi="th-TH"/>
        </w:rPr>
        <w:t>วันที่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u w:val="dotted"/>
          <w:cs/>
          <w:lang w:val="en-US" w:bidi="th-TH"/>
        </w:rPr>
        <w:t xml:space="preserve">            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th-TH" w:bidi="th-TH"/>
        </w:rPr>
        <w:t>เดือน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u w:val="dotted"/>
          <w:cs/>
          <w:lang w:val="en-US" w:bidi="th-TH"/>
        </w:rPr>
        <w:t xml:space="preserve">                        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th-TH" w:bidi="th-TH"/>
        </w:rPr>
        <w:t>พ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t>.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th-TH" w:bidi="th-TH"/>
        </w:rPr>
        <w:t>ศ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t>.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u w:val="dotted"/>
          <w:cs/>
          <w:lang w:val="en-US" w:bidi="th-TH"/>
        </w:rPr>
        <w:t xml:space="preserve"> 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24"/>
          <w:szCs w:val="32"/>
          <w:cs/>
          <w:lang w:val="en-US" w:bidi="th-TH"/>
          <w14:textFill>
            <w14:solidFill>
              <w14:schemeClr w14:val="bg1"/>
            </w14:solidFill>
          </w14:textFill>
        </w:rPr>
        <w:t>.</w:t>
      </w:r>
    </w:p>
    <w:p>
      <w:pPr>
        <w:tabs>
          <w:tab w:val="left" w:pos="1417"/>
        </w:tabs>
        <w:jc w:val="both"/>
        <w:rPr>
          <w:rFonts w:hint="default" w:ascii="TH SarabunIT๙" w:hAnsi="TH SarabunIT๙" w:cs="TH SarabunIT๙"/>
          <w:b w:val="0"/>
          <w:bCs w:val="0"/>
          <w:sz w:val="24"/>
          <w:szCs w:val="32"/>
          <w:u w:val="none"/>
          <w:cs/>
          <w:lang w:val="en-US" w:bidi="th-TH"/>
        </w:rPr>
      </w:pPr>
    </w:p>
    <w:p>
      <w:pPr>
        <w:keepNext w:val="0"/>
        <w:keepLines w:val="0"/>
        <w:pageBreakBefore w:val="0"/>
        <w:widowControl/>
        <w:tabs>
          <w:tab w:val="left" w:pos="40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160" w:leftChars="0" w:hanging="160" w:hangingChars="50"/>
        <w:jc w:val="both"/>
        <w:textAlignment w:val="auto"/>
        <w:outlineLvl w:val="9"/>
        <w:rPr>
          <w:rFonts w:hint="cs" w:ascii="TH SarabunIT๙" w:hAnsi="TH SarabunIT๙" w:cs="TH SarabunIT๙"/>
          <w:b w:val="0"/>
          <w:bCs w:val="0"/>
          <w:spacing w:val="-6"/>
          <w:sz w:val="32"/>
          <w:szCs w:val="32"/>
          <w:u w:val="dotted"/>
          <w:cs/>
          <w:lang w:val="en-US" w:bidi="th-TH"/>
        </w:rPr>
      </w:pP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th-TH" w:bidi="th-TH"/>
        </w:rPr>
        <w:t>ลงชื่อ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t xml:space="preserve">                                                     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none"/>
          <w:cs/>
          <w:lang w:val="th-TH" w:bidi="th-TH"/>
        </w:rPr>
        <w:t>พยาน</w:t>
      </w:r>
      <w:r>
        <w:rPr>
          <w:rFonts w:hint="cs" w:ascii="TH SarabunIT๙" w:hAnsi="TH SarabunIT๙" w:cs="TH SarabunIT๙"/>
          <w:b w:val="0"/>
          <w:bCs w:val="0"/>
          <w:sz w:val="32"/>
          <w:szCs w:val="32"/>
          <w:u w:val="dotted"/>
          <w:cs/>
          <w:lang w:val="en-US" w:bidi="th-TH"/>
        </w:rPr>
        <w:br w:type="textWrapping"/>
      </w:r>
      <w:r>
        <w:rPr>
          <w:rFonts w:hint="cs" w:ascii="TH SarabunIT๙" w:hAnsi="TH SarabunIT๙" w:cs="TH SarabunIT๙" w:eastAsiaTheme="minorEastAsia"/>
          <w:b w:val="0"/>
          <w:bCs w:val="0"/>
          <w:sz w:val="32"/>
          <w:szCs w:val="32"/>
          <w:u w:val="none"/>
          <w:cs/>
          <w:lang w:val="en-US" w:bidi="th-TH"/>
        </w:rPr>
        <w:tab/>
      </w:r>
      <w:r>
        <w:rPr>
          <w:rFonts w:hint="cs" w:ascii="TH SarabunIT๙" w:hAnsi="TH SarabunIT๙" w:cs="TH SarabunIT๙" w:eastAsiaTheme="minorEastAsia"/>
          <w:b w:val="0"/>
          <w:bCs w:val="0"/>
          <w:sz w:val="32"/>
          <w:szCs w:val="32"/>
          <w:u w:val="none"/>
          <w:cs/>
          <w:lang w:val="en-US" w:bidi="th-TH"/>
        </w:rPr>
        <w:tab/>
      </w:r>
      <w:r>
        <w:rPr>
          <w:rFonts w:hint="cs" w:ascii="TH SarabunIT๙" w:hAnsi="TH SarabunIT๙" w:cs="TH SarabunIT๙" w:eastAsiaTheme="minorEastAsia"/>
          <w:b w:val="0"/>
          <w:bCs w:val="0"/>
          <w:sz w:val="32"/>
          <w:szCs w:val="32"/>
          <w:u w:val="none"/>
          <w:cs/>
          <w:lang w:val="en-US" w:bidi="th-TH"/>
        </w:rPr>
        <w:t xml:space="preserve">    </w:t>
      </w:r>
      <w:r>
        <w:rPr>
          <w:rFonts w:hint="cs" w:ascii="TH SarabunIT๙" w:hAnsi="TH SarabunIT๙" w:cs="TH SarabunIT๙"/>
          <w:b w:val="0"/>
          <w:bCs w:val="0"/>
          <w:spacing w:val="-6"/>
          <w:sz w:val="32"/>
          <w:szCs w:val="32"/>
          <w:u w:val="dotted"/>
          <w:cs/>
          <w:lang w:val="en-US" w:bidi="th-TH"/>
        </w:rPr>
        <w:t>(                                                           )</w:t>
      </w:r>
    </w:p>
    <w:p>
      <w:pPr>
        <w:keepNext w:val="0"/>
        <w:keepLines w:val="0"/>
        <w:pageBreakBefore w:val="0"/>
        <w:widowControl/>
        <w:tabs>
          <w:tab w:val="left" w:pos="40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120" w:leftChars="0" w:hanging="120" w:hangingChars="50"/>
        <w:jc w:val="both"/>
        <w:textAlignment w:val="auto"/>
        <w:outlineLvl w:val="9"/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</w:pP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tab/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th-TH" w:bidi="th-TH"/>
        </w:rPr>
        <w:t>วันที่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u w:val="dotted"/>
          <w:cs/>
          <w:lang w:val="en-US" w:bidi="th-TH"/>
        </w:rPr>
        <w:t xml:space="preserve">            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th-TH" w:bidi="th-TH"/>
        </w:rPr>
        <w:t>เดือน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u w:val="dotted"/>
          <w:cs/>
          <w:lang w:val="en-US" w:bidi="th-TH"/>
        </w:rPr>
        <w:t xml:space="preserve">                        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th-TH" w:bidi="th-TH"/>
        </w:rPr>
        <w:t>พ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t>.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th-TH" w:bidi="th-TH"/>
        </w:rPr>
        <w:t>ศ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cs/>
          <w:lang w:val="en-US" w:bidi="th-TH"/>
        </w:rPr>
        <w:t>.</w:t>
      </w:r>
      <w:r>
        <w:rPr>
          <w:rFonts w:hint="cs" w:ascii="TH SarabunIT๙" w:hAnsi="TH SarabunIT๙" w:cs="TH SarabunIT๙"/>
          <w:b w:val="0"/>
          <w:bCs w:val="0"/>
          <w:sz w:val="24"/>
          <w:szCs w:val="32"/>
          <w:u w:val="dotted"/>
          <w:cs/>
          <w:lang w:val="en-US" w:bidi="th-TH"/>
        </w:rPr>
        <w:t xml:space="preserve">                 </w:t>
      </w:r>
      <w:r>
        <w:rPr>
          <w:rFonts w:hint="cs" w:ascii="TH SarabunIT๙" w:hAnsi="TH SarabunIT๙" w:cs="TH SarabunIT๙"/>
          <w:b w:val="0"/>
          <w:bCs w:val="0"/>
          <w:color w:val="FFFFFF" w:themeColor="background1"/>
          <w:sz w:val="24"/>
          <w:szCs w:val="32"/>
          <w:cs/>
          <w:lang w:val="en-US" w:bidi="th-TH"/>
          <w14:textFill>
            <w14:solidFill>
              <w14:schemeClr w14:val="bg1"/>
            </w14:solidFill>
          </w14:textFill>
        </w:rPr>
        <w:t>.</w:t>
      </w:r>
    </w:p>
    <w:p>
      <w:pPr>
        <w:tabs>
          <w:tab w:val="left" w:pos="1417"/>
        </w:tabs>
        <w:jc w:val="both"/>
        <w:rPr>
          <w:rFonts w:hint="default" w:ascii="TH SarabunIT๙" w:hAnsi="TH SarabunIT๙" w:cs="TH SarabunIT๙"/>
          <w:b w:val="0"/>
          <w:bCs w:val="0"/>
          <w:sz w:val="24"/>
          <w:szCs w:val="32"/>
          <w:u w:val="none"/>
          <w:cs/>
          <w:lang w:val="en-US" w:bidi="th-TH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20955</wp:posOffset>
                </wp:positionH>
                <wp:positionV relativeFrom="paragraph">
                  <wp:posOffset>374015</wp:posOffset>
                </wp:positionV>
                <wp:extent cx="5778500" cy="1143000"/>
                <wp:effectExtent l="6350" t="6350" r="6350" b="1270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8500" cy="1143000"/>
                        </a:xfrm>
                        <a:prstGeom prst="rect">
                          <a:avLst/>
                        </a:prstGeom>
                        <a:ln w="12700" cmpd="sng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tabs>
                                <w:tab w:val="left" w:pos="1420"/>
                              </w:tabs>
                              <w:jc w:val="both"/>
                              <w:rPr>
                                <w:rFonts w:hint="default" w:ascii="TH SarabunIT๙" w:hAnsi="TH SarabunIT๙" w:cs="TH SarabunIT๙"/>
                                <w:sz w:val="32"/>
                                <w:szCs w:val="32"/>
                                <w:lang w:val="en-US" w:bidi="th-TH"/>
                              </w:rPr>
                            </w:pPr>
                            <w:r>
                              <w:rPr>
                                <w:rFonts w:hint="cs"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u w:val="none"/>
                                <w:cs/>
                                <w:lang w:val="en-US" w:bidi="th-TH"/>
                              </w:rPr>
                              <w:t>***</w:t>
                            </w:r>
                            <w:r>
                              <w:rPr>
                                <w:rFonts w:hint="cs"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u w:val="single"/>
                                <w:cs/>
                                <w:lang w:val="th-TH" w:bidi="th-TH"/>
                              </w:rPr>
                              <w:t>หมายเหตุ</w:t>
                            </w:r>
                            <w:r>
                              <w:rPr>
                                <w:rFonts w:hint="cs" w:ascii="TH SarabunIT๙" w:hAnsi="TH SarabunIT๙" w:cs="TH SarabunIT๙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>
                              <w:rPr>
                                <w:rFonts w:hint="cs" w:ascii="TH SarabunIT๙" w:hAnsi="TH SarabunIT๙" w:cs="TH SarabunIT๙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ab/>
                            </w:r>
                            <w:r>
                              <w:rPr>
                                <w:rFonts w:hint="cs" w:ascii="TH SarabunIT๙" w:hAnsi="TH SarabunIT๙" w:cs="TH SarabunIT๙" w:eastAsiaTheme="minorEastAsia"/>
                                <w:b/>
                                <w:bCs/>
                                <w:spacing w:val="-11"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ผู้รับรองต้องเป็น กำนัน</w:t>
                            </w:r>
                            <w:r>
                              <w:rPr>
                                <w:rFonts w:hint="cs" w:ascii="TH SarabunIT๙" w:hAnsi="TH SarabunIT๙" w:cs="TH SarabunIT๙" w:eastAsiaTheme="minorEastAsia"/>
                                <w:b/>
                                <w:bCs/>
                                <w:spacing w:val="-11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>/</w:t>
                            </w:r>
                            <w:r>
                              <w:rPr>
                                <w:rFonts w:hint="cs" w:ascii="TH SarabunIT๙" w:hAnsi="TH SarabunIT๙" w:cs="TH SarabunIT๙" w:eastAsiaTheme="minorEastAsia"/>
                                <w:b/>
                                <w:bCs/>
                                <w:spacing w:val="-11"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ผู้ใหญ่บ้าน หรือสมาชิกองค์กรปกครองส่วนท้องถิ่น หรือ</w:t>
                            </w:r>
                            <w:r>
                              <w:rPr>
                                <w:rFonts w:hint="cs" w:ascii="TH SarabunIT๙" w:hAnsi="TH SarabunIT๙" w:cs="TH SarabunIT๙" w:eastAsiaTheme="minorEastAsia"/>
                                <w:spacing w:val="-11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>
                              <w:rPr>
                                <w:rFonts w:hint="cs" w:ascii="TH SarabunIT๙" w:hAnsi="TH SarabunIT๙" w:cs="TH SarabunIT๙" w:eastAsiaTheme="minorEastAsia"/>
                                <w:b/>
                                <w:bCs/>
                                <w:spacing w:val="-11"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 xml:space="preserve">ผู้นำชุมชน </w:t>
                            </w:r>
                            <w:r>
                              <w:rPr>
                                <w:rFonts w:hint="cs" w:ascii="TH SarabunIT๙" w:hAnsi="TH SarabunIT๙" w:cs="TH SarabunIT๙" w:eastAsiaTheme="minorEastAsia"/>
                                <w:b/>
                                <w:bCs/>
                                <w:spacing w:val="0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br w:type="textWrapping"/>
                            </w:r>
                            <w:r>
                              <w:rPr>
                                <w:rFonts w:hint="cs" w:ascii="TH SarabunIT๙" w:hAnsi="TH SarabunIT๙" w:cs="TH SarabunIT๙"/>
                                <w:b/>
                                <w:bCs/>
                                <w:spacing w:val="0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ab/>
                            </w:r>
                            <w:r>
                              <w:rPr>
                                <w:rFonts w:hint="cs" w:ascii="TH SarabunIT๙" w:hAnsi="TH SarabunIT๙" w:cs="TH SarabunIT๙" w:eastAsiaTheme="minorEastAsia"/>
                                <w:b/>
                                <w:bCs/>
                                <w:spacing w:val="0"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หรือนายจ้าง หรืออาสาสมัครคุ้มครองสิทธิและเสรีภาพ หรืออาสาสมัครคุมประพฤติ</w:t>
                            </w:r>
                            <w:r>
                              <w:rPr>
                                <w:rFonts w:hint="cs"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>
                              <w:rPr>
                                <w:rFonts w:hint="cs"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br w:type="textWrapping"/>
                            </w:r>
                            <w:r>
                              <w:rPr>
                                <w:rFonts w:hint="cs"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ab/>
                            </w:r>
                            <w:r>
                              <w:rPr>
                                <w:rFonts w:hint="cs" w:ascii="TH SarabunIT๙" w:hAnsi="TH SarabunIT๙" w:cs="TH SarabunIT๙" w:eastAsiaTheme="minorEastAsia"/>
                                <w:b/>
                                <w:bCs/>
                                <w:spacing w:val="-11"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หรือผู้บัญชาการเรือนจำ</w:t>
                            </w:r>
                            <w:r>
                              <w:rPr>
                                <w:rFonts w:hint="cs" w:ascii="TH SarabunIT๙" w:hAnsi="TH SarabunIT๙" w:cs="TH SarabunIT๙" w:eastAsiaTheme="minorEastAsia"/>
                                <w:b/>
                                <w:bCs/>
                                <w:spacing w:val="-11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>/</w:t>
                            </w:r>
                            <w:r>
                              <w:rPr>
                                <w:rFonts w:hint="cs" w:ascii="TH SarabunIT๙" w:hAnsi="TH SarabunIT๙" w:cs="TH SarabunIT๙" w:eastAsiaTheme="minorEastAsia"/>
                                <w:b/>
                                <w:bCs/>
                                <w:spacing w:val="-11"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 xml:space="preserve">ผู้อำนวยการทัณฑสถาน หรือข้าราชการระดับปฏิบัติการขึ้นไป </w:t>
                            </w:r>
                            <w:r>
                              <w:rPr>
                                <w:rFonts w:hint="cs" w:ascii="TH SarabunIT๙" w:hAnsi="TH SarabunIT๙" w:cs="TH SarabunIT๙" w:eastAsiaTheme="minorEastAsia"/>
                                <w:b/>
                                <w:bCs/>
                                <w:spacing w:val="-11"/>
                                <w:sz w:val="32"/>
                                <w:szCs w:val="32"/>
                                <w:cs/>
                                <w:lang w:val="en-US" w:bidi="th-TH"/>
                              </w:rPr>
                              <w:t>***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" o:spid="_x0000_s1026" o:spt="1" style="position:absolute;left:0pt;margin-left:1.65pt;margin-top:29.45pt;height:90pt;width:455pt;z-index:251659264;v-text-anchor:middle;mso-width-relative:page;mso-height-relative:page;" fillcolor="#FFFFFF [3201]" filled="t" stroked="t" coordsize="21600,21600" o:gfxdata="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C4Ey/PVAAAACAEAAA8AAAAAAAAAAQAgAAAAIgAAAGRycy9kb3ducmV2LnhtbFBLAQIUABQA&#10;AAAIAIdO4kDdFlEYngIAACoFAAAOAAAAAAAAAAEAIAAAACQBAABkcnMvZTJvRG9jLnhtbFBLBQYA&#10;AAAABgAGAFkBAAA0BgAAAAA=&#10;">
                <v:fill on="t" focussize="0,0"/>
                <v:stroke weight="1pt" color="#000000 [3213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tabs>
                          <w:tab w:val="left" w:pos="1420"/>
                        </w:tabs>
                        <w:jc w:val="both"/>
                        <w:rPr>
                          <w:rFonts w:hint="default" w:ascii="TH SarabunIT๙" w:hAnsi="TH SarabunIT๙" w:cs="TH SarabunIT๙"/>
                          <w:sz w:val="32"/>
                          <w:szCs w:val="32"/>
                          <w:lang w:val="en-US" w:bidi="th-TH"/>
                        </w:rPr>
                      </w:pPr>
                      <w:r>
                        <w:rPr>
                          <w:rFonts w:hint="cs" w:ascii="TH SarabunIT๙" w:hAnsi="TH SarabunIT๙" w:cs="TH SarabunIT๙"/>
                          <w:b/>
                          <w:bCs/>
                          <w:sz w:val="32"/>
                          <w:szCs w:val="32"/>
                          <w:u w:val="none"/>
                          <w:cs/>
                          <w:lang w:val="en-US" w:bidi="th-TH"/>
                        </w:rPr>
                        <w:t>***</w:t>
                      </w:r>
                      <w:r>
                        <w:rPr>
                          <w:rFonts w:hint="cs" w:ascii="TH SarabunIT๙" w:hAnsi="TH SarabunIT๙" w:cs="TH SarabunIT๙"/>
                          <w:b/>
                          <w:bCs/>
                          <w:sz w:val="32"/>
                          <w:szCs w:val="32"/>
                          <w:u w:val="single"/>
                          <w:cs/>
                          <w:lang w:val="th-TH" w:bidi="th-TH"/>
                        </w:rPr>
                        <w:t>หมายเหตุ</w:t>
                      </w:r>
                      <w:r>
                        <w:rPr>
                          <w:rFonts w:hint="cs" w:ascii="TH SarabunIT๙" w:hAnsi="TH SarabunIT๙" w:cs="TH SarabunIT๙"/>
                          <w:sz w:val="32"/>
                          <w:szCs w:val="32"/>
                          <w:cs/>
                          <w:lang w:val="en-US" w:bidi="th-TH"/>
                        </w:rPr>
                        <w:t xml:space="preserve"> </w:t>
                      </w:r>
                      <w:r>
                        <w:rPr>
                          <w:rFonts w:hint="cs" w:ascii="TH SarabunIT๙" w:hAnsi="TH SarabunIT๙" w:cs="TH SarabunIT๙"/>
                          <w:sz w:val="32"/>
                          <w:szCs w:val="32"/>
                          <w:cs/>
                          <w:lang w:val="en-US" w:bidi="th-TH"/>
                        </w:rPr>
                        <w:tab/>
                      </w:r>
                      <w:r>
                        <w:rPr>
                          <w:rFonts w:hint="cs" w:ascii="TH SarabunIT๙" w:hAnsi="TH SarabunIT๙" w:cs="TH SarabunIT๙" w:eastAsiaTheme="minorEastAsia"/>
                          <w:b/>
                          <w:bCs/>
                          <w:spacing w:val="-11"/>
                          <w:sz w:val="32"/>
                          <w:szCs w:val="32"/>
                          <w:cs/>
                          <w:lang w:val="th-TH" w:bidi="th-TH"/>
                        </w:rPr>
                        <w:t>ผู้รับรองต้องเป็น กำนัน</w:t>
                      </w:r>
                      <w:r>
                        <w:rPr>
                          <w:rFonts w:hint="cs" w:ascii="TH SarabunIT๙" w:hAnsi="TH SarabunIT๙" w:cs="TH SarabunIT๙" w:eastAsiaTheme="minorEastAsia"/>
                          <w:b/>
                          <w:bCs/>
                          <w:spacing w:val="-11"/>
                          <w:sz w:val="32"/>
                          <w:szCs w:val="32"/>
                          <w:cs/>
                          <w:lang w:val="en-US" w:bidi="th-TH"/>
                        </w:rPr>
                        <w:t>/</w:t>
                      </w:r>
                      <w:r>
                        <w:rPr>
                          <w:rFonts w:hint="cs" w:ascii="TH SarabunIT๙" w:hAnsi="TH SarabunIT๙" w:cs="TH SarabunIT๙" w:eastAsiaTheme="minorEastAsia"/>
                          <w:b/>
                          <w:bCs/>
                          <w:spacing w:val="-11"/>
                          <w:sz w:val="32"/>
                          <w:szCs w:val="32"/>
                          <w:cs/>
                          <w:lang w:val="th-TH" w:bidi="th-TH"/>
                        </w:rPr>
                        <w:t>ผู้ใหญ่บ้าน หรือสมาชิกองค์กรปกครองส่วนท้องถิ่น หรือ</w:t>
                      </w:r>
                      <w:r>
                        <w:rPr>
                          <w:rFonts w:hint="cs" w:ascii="TH SarabunIT๙" w:hAnsi="TH SarabunIT๙" w:cs="TH SarabunIT๙" w:eastAsiaTheme="minorEastAsia"/>
                          <w:spacing w:val="-11"/>
                          <w:sz w:val="32"/>
                          <w:szCs w:val="32"/>
                          <w:cs/>
                          <w:lang w:val="en-US" w:bidi="th-TH"/>
                        </w:rPr>
                        <w:t xml:space="preserve"> </w:t>
                      </w:r>
                      <w:r>
                        <w:rPr>
                          <w:rFonts w:hint="cs" w:ascii="TH SarabunIT๙" w:hAnsi="TH SarabunIT๙" w:cs="TH SarabunIT๙" w:eastAsiaTheme="minorEastAsia"/>
                          <w:b/>
                          <w:bCs/>
                          <w:spacing w:val="-11"/>
                          <w:sz w:val="32"/>
                          <w:szCs w:val="32"/>
                          <w:cs/>
                          <w:lang w:val="th-TH" w:bidi="th-TH"/>
                        </w:rPr>
                        <w:t xml:space="preserve">ผู้นำชุมชน </w:t>
                      </w:r>
                      <w:r>
                        <w:rPr>
                          <w:rFonts w:hint="cs" w:ascii="TH SarabunIT๙" w:hAnsi="TH SarabunIT๙" w:cs="TH SarabunIT๙" w:eastAsiaTheme="minorEastAsia"/>
                          <w:b/>
                          <w:bCs/>
                          <w:spacing w:val="0"/>
                          <w:sz w:val="32"/>
                          <w:szCs w:val="32"/>
                          <w:cs/>
                          <w:lang w:val="en-US" w:bidi="th-TH"/>
                        </w:rPr>
                        <w:br w:type="textWrapping"/>
                      </w:r>
                      <w:r>
                        <w:rPr>
                          <w:rFonts w:hint="cs" w:ascii="TH SarabunIT๙" w:hAnsi="TH SarabunIT๙" w:cs="TH SarabunIT๙"/>
                          <w:b/>
                          <w:bCs/>
                          <w:spacing w:val="0"/>
                          <w:sz w:val="32"/>
                          <w:szCs w:val="32"/>
                          <w:cs/>
                          <w:lang w:val="en-US" w:bidi="th-TH"/>
                        </w:rPr>
                        <w:tab/>
                      </w:r>
                      <w:r>
                        <w:rPr>
                          <w:rFonts w:hint="cs" w:ascii="TH SarabunIT๙" w:hAnsi="TH SarabunIT๙" w:cs="TH SarabunIT๙" w:eastAsiaTheme="minorEastAsia"/>
                          <w:b/>
                          <w:bCs/>
                          <w:spacing w:val="0"/>
                          <w:sz w:val="32"/>
                          <w:szCs w:val="32"/>
                          <w:cs/>
                          <w:lang w:val="th-TH" w:bidi="th-TH"/>
                        </w:rPr>
                        <w:t>หรือนายจ้าง หรืออาสาสมัครคุ้มครองสิทธิและเสรีภาพ หรืออาสาสมัครคุมประพฤติ</w:t>
                      </w:r>
                      <w:r>
                        <w:rPr>
                          <w:rFonts w:hint="cs"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  <w:lang w:val="en-US" w:bidi="th-TH"/>
                        </w:rPr>
                        <w:t xml:space="preserve"> </w:t>
                      </w:r>
                      <w:r>
                        <w:rPr>
                          <w:rFonts w:hint="cs"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  <w:lang w:val="en-US" w:bidi="th-TH"/>
                        </w:rPr>
                        <w:br w:type="textWrapping"/>
                      </w:r>
                      <w:r>
                        <w:rPr>
                          <w:rFonts w:hint="cs"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  <w:lang w:val="en-US" w:bidi="th-TH"/>
                        </w:rPr>
                        <w:tab/>
                      </w:r>
                      <w:r>
                        <w:rPr>
                          <w:rFonts w:hint="cs" w:ascii="TH SarabunIT๙" w:hAnsi="TH SarabunIT๙" w:cs="TH SarabunIT๙" w:eastAsiaTheme="minorEastAsia"/>
                          <w:b/>
                          <w:bCs/>
                          <w:spacing w:val="-11"/>
                          <w:sz w:val="32"/>
                          <w:szCs w:val="32"/>
                          <w:cs/>
                          <w:lang w:val="th-TH" w:bidi="th-TH"/>
                        </w:rPr>
                        <w:t>หรือผู้บัญชาการเรือนจำ</w:t>
                      </w:r>
                      <w:r>
                        <w:rPr>
                          <w:rFonts w:hint="cs" w:ascii="TH SarabunIT๙" w:hAnsi="TH SarabunIT๙" w:cs="TH SarabunIT๙" w:eastAsiaTheme="minorEastAsia"/>
                          <w:b/>
                          <w:bCs/>
                          <w:spacing w:val="-11"/>
                          <w:sz w:val="32"/>
                          <w:szCs w:val="32"/>
                          <w:cs/>
                          <w:lang w:val="en-US" w:bidi="th-TH"/>
                        </w:rPr>
                        <w:t>/</w:t>
                      </w:r>
                      <w:r>
                        <w:rPr>
                          <w:rFonts w:hint="cs" w:ascii="TH SarabunIT๙" w:hAnsi="TH SarabunIT๙" w:cs="TH SarabunIT๙" w:eastAsiaTheme="minorEastAsia"/>
                          <w:b/>
                          <w:bCs/>
                          <w:spacing w:val="-11"/>
                          <w:sz w:val="32"/>
                          <w:szCs w:val="32"/>
                          <w:cs/>
                          <w:lang w:val="th-TH" w:bidi="th-TH"/>
                        </w:rPr>
                        <w:t xml:space="preserve">ผู้อำนวยการทัณฑสถาน หรือข้าราชการระดับปฏิบัติการขึ้นไป </w:t>
                      </w:r>
                      <w:r>
                        <w:rPr>
                          <w:rFonts w:hint="cs" w:ascii="TH SarabunIT๙" w:hAnsi="TH SarabunIT๙" w:cs="TH SarabunIT๙" w:eastAsiaTheme="minorEastAsia"/>
                          <w:b/>
                          <w:bCs/>
                          <w:spacing w:val="-11"/>
                          <w:sz w:val="32"/>
                          <w:szCs w:val="32"/>
                          <w:cs/>
                          <w:lang w:val="en-US" w:bidi="th-TH"/>
                        </w:rPr>
                        <w:t>***</w:t>
                      </w:r>
                    </w:p>
                  </w:txbxContent>
                </v:textbox>
              </v:rect>
            </w:pict>
          </mc:Fallback>
        </mc:AlternateContent>
      </w:r>
    </w:p>
    <w:sectPr>
      <w:pgSz w:w="11906" w:h="16838"/>
      <w:pgMar w:top="850" w:right="1134" w:bottom="850" w:left="1701" w:header="708" w:footer="709" w:gutter="0"/>
      <w:cols w:space="0" w:num="1"/>
      <w:rtlGutter w:val="0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1" w:fontKey="{BA996A93-2BF7-4E30-9BE2-E5201373162B}"/>
  </w:font>
  <w:font w:name="TH Sarabun PSK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2" w:fontKey="{6AE9A47C-11CC-44CF-BABD-700DAAA9E850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3" w:fontKey="{B445BD4D-3B8D-4551-BA48-268B1EDF3020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4" w:fontKey="{7D5E3174-C03A-4B29-8EC1-73439E46412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5" w:fontKey="{45168824-F5D2-4BCF-8CF8-83933D05A3F7}"/>
  </w:font>
  <w:font w:name="Cordia New">
    <w:panose1 w:val="020B0304020202020204"/>
    <w:charset w:val="00"/>
    <w:family w:val="swiss"/>
    <w:pitch w:val="default"/>
    <w:sig w:usb0="81000003" w:usb1="00000000" w:usb2="00000000" w:usb3="00000000" w:csb0="00010001" w:csb1="00000000"/>
    <w:embedRegular r:id="rId6" w:fontKey="{38B7EB35-7825-4F92-BE36-A37677CDA18F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B203E11F-98C7-4FE3-9814-F6068AA1E9EE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B9539906-F749-436D-B58B-E3ECF278C34A}"/>
  </w:font>
  <w:font w:name="TH SarabunIT๙">
    <w:panose1 w:val="020B0500040200020003"/>
    <w:charset w:val="00"/>
    <w:family w:val="auto"/>
    <w:pitch w:val="default"/>
    <w:sig w:usb0="A100006F" w:usb1="5000205A" w:usb2="00000000" w:usb3="00000000" w:csb0="60010183" w:csb1="80000000"/>
    <w:embedRegular r:id="rId9" w:fontKey="{496A3BF0-645B-4B48-8CAE-AE141C23497D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10" w:fontKey="{AAD051ED-6375-4B1E-9BC3-2BC3F6C432D7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TrueTypeFonts/>
  <w:bordersDoNotSurroundHeader w:val="1"/>
  <w:bordersDoNotSurroundFooter w:val="1"/>
  <w:documentProtection w:enforcement="0"/>
  <w:defaultTabStop w:val="7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EAD4E24"/>
    <w:rsid w:val="00050A31"/>
    <w:rsid w:val="000716D2"/>
    <w:rsid w:val="00071AAB"/>
    <w:rsid w:val="000B76C4"/>
    <w:rsid w:val="000C5610"/>
    <w:rsid w:val="000E6552"/>
    <w:rsid w:val="000F3A4F"/>
    <w:rsid w:val="000F59AC"/>
    <w:rsid w:val="001364FE"/>
    <w:rsid w:val="001368DD"/>
    <w:rsid w:val="00147DB3"/>
    <w:rsid w:val="001518A5"/>
    <w:rsid w:val="00170095"/>
    <w:rsid w:val="00170E4F"/>
    <w:rsid w:val="001743F4"/>
    <w:rsid w:val="00187C33"/>
    <w:rsid w:val="001936B7"/>
    <w:rsid w:val="00196AB1"/>
    <w:rsid w:val="00201333"/>
    <w:rsid w:val="00210FA7"/>
    <w:rsid w:val="00216417"/>
    <w:rsid w:val="0026631D"/>
    <w:rsid w:val="002C2F53"/>
    <w:rsid w:val="0033518C"/>
    <w:rsid w:val="003437C2"/>
    <w:rsid w:val="00377186"/>
    <w:rsid w:val="003A1C03"/>
    <w:rsid w:val="00414627"/>
    <w:rsid w:val="00425D63"/>
    <w:rsid w:val="004643D8"/>
    <w:rsid w:val="00497C24"/>
    <w:rsid w:val="004C7BA5"/>
    <w:rsid w:val="004E7628"/>
    <w:rsid w:val="004F48F2"/>
    <w:rsid w:val="005149B1"/>
    <w:rsid w:val="005647F2"/>
    <w:rsid w:val="005662D1"/>
    <w:rsid w:val="00573A09"/>
    <w:rsid w:val="005A4526"/>
    <w:rsid w:val="005C1B16"/>
    <w:rsid w:val="005E53D0"/>
    <w:rsid w:val="006002EB"/>
    <w:rsid w:val="006128EF"/>
    <w:rsid w:val="006264B4"/>
    <w:rsid w:val="00643033"/>
    <w:rsid w:val="00644CC3"/>
    <w:rsid w:val="00661468"/>
    <w:rsid w:val="006649F0"/>
    <w:rsid w:val="0067245D"/>
    <w:rsid w:val="0068470E"/>
    <w:rsid w:val="00695DCD"/>
    <w:rsid w:val="006A05CC"/>
    <w:rsid w:val="006A35A7"/>
    <w:rsid w:val="007152D7"/>
    <w:rsid w:val="00746C14"/>
    <w:rsid w:val="007C2C59"/>
    <w:rsid w:val="00801F23"/>
    <w:rsid w:val="00837632"/>
    <w:rsid w:val="0085640F"/>
    <w:rsid w:val="008567AA"/>
    <w:rsid w:val="00892712"/>
    <w:rsid w:val="008A680A"/>
    <w:rsid w:val="008B0BB0"/>
    <w:rsid w:val="008E6C4B"/>
    <w:rsid w:val="008F18C0"/>
    <w:rsid w:val="00907648"/>
    <w:rsid w:val="00930FDE"/>
    <w:rsid w:val="00984C93"/>
    <w:rsid w:val="00987CE1"/>
    <w:rsid w:val="0099405C"/>
    <w:rsid w:val="009C600F"/>
    <w:rsid w:val="009D3723"/>
    <w:rsid w:val="009E04F2"/>
    <w:rsid w:val="00A03B7B"/>
    <w:rsid w:val="00A200C9"/>
    <w:rsid w:val="00A250D5"/>
    <w:rsid w:val="00A32F56"/>
    <w:rsid w:val="00A36028"/>
    <w:rsid w:val="00A91424"/>
    <w:rsid w:val="00AA2C77"/>
    <w:rsid w:val="00AC3FB9"/>
    <w:rsid w:val="00AC702A"/>
    <w:rsid w:val="00AD226F"/>
    <w:rsid w:val="00B13A52"/>
    <w:rsid w:val="00B24CF4"/>
    <w:rsid w:val="00B26993"/>
    <w:rsid w:val="00B4570C"/>
    <w:rsid w:val="00B5208C"/>
    <w:rsid w:val="00B74876"/>
    <w:rsid w:val="00BB7C2B"/>
    <w:rsid w:val="00BC1664"/>
    <w:rsid w:val="00BC2546"/>
    <w:rsid w:val="00C05085"/>
    <w:rsid w:val="00C1593D"/>
    <w:rsid w:val="00C56C7E"/>
    <w:rsid w:val="00C776A4"/>
    <w:rsid w:val="00CA2C6C"/>
    <w:rsid w:val="00CC0600"/>
    <w:rsid w:val="00CC78AC"/>
    <w:rsid w:val="00CF7953"/>
    <w:rsid w:val="00D07232"/>
    <w:rsid w:val="00D10245"/>
    <w:rsid w:val="00D21BDD"/>
    <w:rsid w:val="00D65F07"/>
    <w:rsid w:val="00D92BB7"/>
    <w:rsid w:val="00DC76D2"/>
    <w:rsid w:val="00DD30ED"/>
    <w:rsid w:val="00E64C21"/>
    <w:rsid w:val="00EC24C6"/>
    <w:rsid w:val="00EF2933"/>
    <w:rsid w:val="00F05146"/>
    <w:rsid w:val="00F1115D"/>
    <w:rsid w:val="00F3513C"/>
    <w:rsid w:val="00F465C5"/>
    <w:rsid w:val="00F5180D"/>
    <w:rsid w:val="00F51B21"/>
    <w:rsid w:val="00F51D87"/>
    <w:rsid w:val="00F8455C"/>
    <w:rsid w:val="077A48D4"/>
    <w:rsid w:val="1060684F"/>
    <w:rsid w:val="2BAC568D"/>
    <w:rsid w:val="5F636A0A"/>
    <w:rsid w:val="63351602"/>
    <w:rsid w:val="6EAD4E2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8"/>
      <w:lang w:val="en-US" w:eastAsia="zh-CN" w:bidi="th-TH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Thai Theme">
  <a:themeElements>
    <a:clrScheme name="Thai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Thai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H Sarabun PSK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H Sarabun PSK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Thai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162</Words>
  <Characters>854</Characters>
  <Lines>0</Lines>
  <Paragraphs>0</Paragraphs>
  <TotalTime>4</TotalTime>
  <ScaleCrop>false</ScaleCrop>
  <LinksUpToDate>false</LinksUpToDate>
  <CharactersWithSpaces>2086</CharactersWithSpaces>
  <Application>WPS Office_11.2.0.10330_F1E327BC-269C-435d-A152-05C5408002CA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2021-01-14T06:46:00Z</dcterms:created>
  <dc:creator>User</dc:creator>
  <cp:lastModifiedBy>panuwat.p</cp:lastModifiedBy>
  <cp:lastPrinted>2021-01-14T07:28:00Z</cp:lastPrinted>
  <dcterms:modified xsi:type="dcterms:W3CDTF">2026-02-18T02:42:26Z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1033-11.2.0.10330</vt:lpwstr>
  </property>
  <property fmtid="{D5CDD505-2E9C-101B-9397-08002B2CF9AE}" pid="3" name="ICV">
    <vt:lpwstr>25DE498129304B4D803054BF51BCEA07</vt:lpwstr>
  </property>
</Properties>
</file>